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47A5" w14:textId="1A590DF9" w:rsidR="00F87B31" w:rsidRDefault="00F87B31">
      <w:r>
        <w:t>Elèves de 4</w:t>
      </w:r>
      <w:r w:rsidRPr="00F87B31">
        <w:rPr>
          <w:vertAlign w:val="superscript"/>
        </w:rPr>
        <w:t>ème</w:t>
      </w:r>
      <w:r>
        <w:t xml:space="preserve"> et 3</w:t>
      </w:r>
      <w:r w:rsidRPr="00F87B31">
        <w:rPr>
          <w:vertAlign w:val="superscript"/>
        </w:rPr>
        <w:t>ème</w:t>
      </w:r>
      <w:r>
        <w:t xml:space="preserve"> groupe HABITAT – collège Descartes.</w:t>
      </w:r>
    </w:p>
    <w:p w14:paraId="6579C805" w14:textId="7CBBEEE9" w:rsidR="00F87B31" w:rsidRDefault="00F87B31">
      <w:r>
        <w:t>Exemple de travail de préparation.</w:t>
      </w:r>
    </w:p>
    <w:p w14:paraId="7500F386" w14:textId="6E0A407E" w:rsidR="00F87B31" w:rsidRDefault="00F87B31">
      <w:r>
        <w:t>S’entraîner à enduire – production éphémère avant d’enduire sur le chantier du restaurant pédagogique.</w:t>
      </w:r>
    </w:p>
    <w:p w14:paraId="0E53E73D" w14:textId="73072AC6" w:rsidR="00D35324" w:rsidRDefault="00D35324">
      <w:r>
        <w:rPr>
          <w:noProof/>
        </w:rPr>
        <w:drawing>
          <wp:inline distT="0" distB="0" distL="0" distR="0" wp14:anchorId="43DABC0B" wp14:editId="396CC445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24"/>
    <w:rsid w:val="00D35324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CEF0"/>
  <w15:chartTrackingRefBased/>
  <w15:docId w15:val="{7C8BC040-006B-4D4A-8A6C-4829BC8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segpa</dc:creator>
  <cp:keywords/>
  <dc:description/>
  <cp:lastModifiedBy>Caroline RICHARD</cp:lastModifiedBy>
  <cp:revision>2</cp:revision>
  <dcterms:created xsi:type="dcterms:W3CDTF">2021-01-12T07:42:00Z</dcterms:created>
  <dcterms:modified xsi:type="dcterms:W3CDTF">2021-01-17T16:20:00Z</dcterms:modified>
</cp:coreProperties>
</file>